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249503b32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35f6d1636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Batounda,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2fc9be68a40bb" /><Relationship Type="http://schemas.openxmlformats.org/officeDocument/2006/relationships/numbering" Target="/word/numbering.xml" Id="Rcd47e14384fb4c3c" /><Relationship Type="http://schemas.openxmlformats.org/officeDocument/2006/relationships/settings" Target="/word/settings.xml" Id="Rcd4c3f5e20b64f3b" /><Relationship Type="http://schemas.openxmlformats.org/officeDocument/2006/relationships/image" Target="/word/media/15cc3b95-2550-4701-bf0e-792a98369d73.png" Id="R3f635f6d16364ac4" /></Relationships>
</file>