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1a91a7d8f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00b4d693a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Bebein,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b6afaecad46d8" /><Relationship Type="http://schemas.openxmlformats.org/officeDocument/2006/relationships/numbering" Target="/word/numbering.xml" Id="R5552df7bfa774a24" /><Relationship Type="http://schemas.openxmlformats.org/officeDocument/2006/relationships/settings" Target="/word/settings.xml" Id="R043c70fc3a9d43f3" /><Relationship Type="http://schemas.openxmlformats.org/officeDocument/2006/relationships/image" Target="/word/media/d528964a-7b57-4c0c-8eb9-99d3c0fb0ec3.png" Id="Ra2500b4d693a45e5" /></Relationships>
</file>