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26d68fc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aed3238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1c72cb234d36" /><Relationship Type="http://schemas.openxmlformats.org/officeDocument/2006/relationships/numbering" Target="/word/numbering.xml" Id="R7a490d0bf5e741ae" /><Relationship Type="http://schemas.openxmlformats.org/officeDocument/2006/relationships/settings" Target="/word/settings.xml" Id="R6f06e02b64f9432a" /><Relationship Type="http://schemas.openxmlformats.org/officeDocument/2006/relationships/image" Target="/word/media/85563342-908b-4326-9239-f0b03f0597f7.png" Id="R94dbaed3238a4d72" /></Relationships>
</file>