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88ab098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1ea15faf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5075f18294629" /><Relationship Type="http://schemas.openxmlformats.org/officeDocument/2006/relationships/numbering" Target="/word/numbering.xml" Id="R1a4b303ebd6945d7" /><Relationship Type="http://schemas.openxmlformats.org/officeDocument/2006/relationships/settings" Target="/word/settings.xml" Id="Reca8275008fd4b1f" /><Relationship Type="http://schemas.openxmlformats.org/officeDocument/2006/relationships/image" Target="/word/media/aab00a6d-c1cb-47d2-ba8e-732f55897d18.png" Id="R0361ea15faf64f1e" /></Relationships>
</file>