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5bee4ac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fc588cc9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Bingongol,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e207ea752454e" /><Relationship Type="http://schemas.openxmlformats.org/officeDocument/2006/relationships/numbering" Target="/word/numbering.xml" Id="Rfad3ed8ba7d644a3" /><Relationship Type="http://schemas.openxmlformats.org/officeDocument/2006/relationships/settings" Target="/word/settings.xml" Id="R41e1b8472859412c" /><Relationship Type="http://schemas.openxmlformats.org/officeDocument/2006/relationships/image" Target="/word/media/f2c934ce-f252-4a30-a608-9b567842e093.png" Id="R126fc588cc9e4d13" /></Relationships>
</file>