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e4cf91df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ae217ff4b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Binka,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2f8502d544e4" /><Relationship Type="http://schemas.openxmlformats.org/officeDocument/2006/relationships/numbering" Target="/word/numbering.xml" Id="Rd4f5f63721c74751" /><Relationship Type="http://schemas.openxmlformats.org/officeDocument/2006/relationships/settings" Target="/word/settings.xml" Id="R4cbbd9ec18e34598" /><Relationship Type="http://schemas.openxmlformats.org/officeDocument/2006/relationships/image" Target="/word/media/855f687e-73db-4fac-8cec-445920bef4d8.png" Id="R539ae217ff4b417c" /></Relationships>
</file>