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b2d130e2c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b9d1fba74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Boki,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00de28eb44f3b" /><Relationship Type="http://schemas.openxmlformats.org/officeDocument/2006/relationships/numbering" Target="/word/numbering.xml" Id="Rad5cee3697f64e08" /><Relationship Type="http://schemas.openxmlformats.org/officeDocument/2006/relationships/settings" Target="/word/settings.xml" Id="R7752a235d0cf4084" /><Relationship Type="http://schemas.openxmlformats.org/officeDocument/2006/relationships/image" Target="/word/media/3a252db5-b122-46e1-8e30-f8197190eed0.png" Id="R904b9d1fba7445b3" /></Relationships>
</file>