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07644cac0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7a7799e6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e7cefe984228" /><Relationship Type="http://schemas.openxmlformats.org/officeDocument/2006/relationships/numbering" Target="/word/numbering.xml" Id="R43ffac23f6564011" /><Relationship Type="http://schemas.openxmlformats.org/officeDocument/2006/relationships/settings" Target="/word/settings.xml" Id="Rd2d6b3d8861d47e2" /><Relationship Type="http://schemas.openxmlformats.org/officeDocument/2006/relationships/image" Target="/word/media/d874ca9f-4294-416c-9434-2b1138b54153.png" Id="Red0e7a7799e64dc8" /></Relationships>
</file>