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b3c3e325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8bdcc6a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92d4e14b74a55" /><Relationship Type="http://schemas.openxmlformats.org/officeDocument/2006/relationships/numbering" Target="/word/numbering.xml" Id="R402b1146ad844a05" /><Relationship Type="http://schemas.openxmlformats.org/officeDocument/2006/relationships/settings" Target="/word/settings.xml" Id="R6027b8a74b1646fd" /><Relationship Type="http://schemas.openxmlformats.org/officeDocument/2006/relationships/image" Target="/word/media/15436242-fdff-4b72-821d-7252e56d6141.png" Id="R71078bdcc6ad4c6b" /></Relationships>
</file>