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76c8ca497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201f5966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Boutakoun,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052fc4dd429b" /><Relationship Type="http://schemas.openxmlformats.org/officeDocument/2006/relationships/numbering" Target="/word/numbering.xml" Id="R28be59ced4284e49" /><Relationship Type="http://schemas.openxmlformats.org/officeDocument/2006/relationships/settings" Target="/word/settings.xml" Id="Ra51fb0e427e748e7" /><Relationship Type="http://schemas.openxmlformats.org/officeDocument/2006/relationships/image" Target="/word/media/db0cf4a4-3262-47bd-8d71-5d1e0a3ce2ce.png" Id="Rdf0a201f596643c9" /></Relationships>
</file>