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508dc4b32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7298f5b58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 Banisset,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ea3460d404092" /><Relationship Type="http://schemas.openxmlformats.org/officeDocument/2006/relationships/numbering" Target="/word/numbering.xml" Id="R5007effd57984fc7" /><Relationship Type="http://schemas.openxmlformats.org/officeDocument/2006/relationships/settings" Target="/word/settings.xml" Id="Rf80b9a1fb2fa4d59" /><Relationship Type="http://schemas.openxmlformats.org/officeDocument/2006/relationships/image" Target="/word/media/4549c239-f766-485c-b5e8-7c1a1af60cec.png" Id="Rcbe7298f5b5848c6" /></Relationships>
</file>