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1b52dc3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eff3333e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86b0926584408" /><Relationship Type="http://schemas.openxmlformats.org/officeDocument/2006/relationships/numbering" Target="/word/numbering.xml" Id="R1cc7a0f6b47d4944" /><Relationship Type="http://schemas.openxmlformats.org/officeDocument/2006/relationships/settings" Target="/word/settings.xml" Id="R446d6c2fed1d403e" /><Relationship Type="http://schemas.openxmlformats.org/officeDocument/2006/relationships/image" Target="/word/media/fa4f1e8c-9855-4a17-8e8d-ffc484de7551.png" Id="R206eff3333e04787" /></Relationships>
</file>