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76d7dce62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93c7c64dc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cd5734a364fa2" /><Relationship Type="http://schemas.openxmlformats.org/officeDocument/2006/relationships/numbering" Target="/word/numbering.xml" Id="Rcdf01dcf46cc408e" /><Relationship Type="http://schemas.openxmlformats.org/officeDocument/2006/relationships/settings" Target="/word/settings.xml" Id="R6b5439d2d64242b0" /><Relationship Type="http://schemas.openxmlformats.org/officeDocument/2006/relationships/image" Target="/word/media/aedbcd8d-ffea-439a-b48d-f4fcc13fadcf.png" Id="Rfb693c7c64dc4d98" /></Relationships>
</file>