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b675bdee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5fab2f62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42ce7df284f86" /><Relationship Type="http://schemas.openxmlformats.org/officeDocument/2006/relationships/numbering" Target="/word/numbering.xml" Id="R7ffb1eab24b54f54" /><Relationship Type="http://schemas.openxmlformats.org/officeDocument/2006/relationships/settings" Target="/word/settings.xml" Id="R84abf3c62ce34183" /><Relationship Type="http://schemas.openxmlformats.org/officeDocument/2006/relationships/image" Target="/word/media/01cd7a85-79a1-448a-8e2d-26120aec14ca.png" Id="R92695fab2f624634" /></Relationships>
</file>