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0c7fe98e7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ae91defe6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Djelenjemou,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1f1ec4f314149" /><Relationship Type="http://schemas.openxmlformats.org/officeDocument/2006/relationships/numbering" Target="/word/numbering.xml" Id="R0a7771b3f7c848f0" /><Relationship Type="http://schemas.openxmlformats.org/officeDocument/2006/relationships/settings" Target="/word/settings.xml" Id="Re39a7867e58e4d32" /><Relationship Type="http://schemas.openxmlformats.org/officeDocument/2006/relationships/image" Target="/word/media/637d29bb-080c-4193-bf47-af103c257495.png" Id="Re3eae91defe64d27" /></Relationships>
</file>