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256dee3e0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d862e0695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fe8e097ad4249" /><Relationship Type="http://schemas.openxmlformats.org/officeDocument/2006/relationships/numbering" Target="/word/numbering.xml" Id="Rfafdc17ff7014fee" /><Relationship Type="http://schemas.openxmlformats.org/officeDocument/2006/relationships/settings" Target="/word/settings.xml" Id="Rb5f69fba365b4529" /><Relationship Type="http://schemas.openxmlformats.org/officeDocument/2006/relationships/image" Target="/word/media/f8bafff5-82bb-4135-92c0-d742ae766932.png" Id="Rd8dd862e06954ad3" /></Relationships>
</file>