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cd25031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1e88bfd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Doulek,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b1f44747448b" /><Relationship Type="http://schemas.openxmlformats.org/officeDocument/2006/relationships/numbering" Target="/word/numbering.xml" Id="R0d0bbbd61a1845b5" /><Relationship Type="http://schemas.openxmlformats.org/officeDocument/2006/relationships/settings" Target="/word/settings.xml" Id="Reac1f81bb12c4569" /><Relationship Type="http://schemas.openxmlformats.org/officeDocument/2006/relationships/image" Target="/word/media/511a76e1-faec-4265-9263-192528d3e7c5.png" Id="R471a1e88bfd147f1" /></Relationships>
</file>