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3cac21a0f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5b9a2c89c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Doumbwo,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be4fd8cae43fb" /><Relationship Type="http://schemas.openxmlformats.org/officeDocument/2006/relationships/numbering" Target="/word/numbering.xml" Id="Rac1c2c72660e4179" /><Relationship Type="http://schemas.openxmlformats.org/officeDocument/2006/relationships/settings" Target="/word/settings.xml" Id="R305b25c20dea496d" /><Relationship Type="http://schemas.openxmlformats.org/officeDocument/2006/relationships/image" Target="/word/media/46172565-be36-4daf-a960-61cd8c349968.png" Id="Re675b9a2c89c4fae" /></Relationships>
</file>