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f0642f7e2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5d89773c2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Ekite,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2cdee67f247fc" /><Relationship Type="http://schemas.openxmlformats.org/officeDocument/2006/relationships/numbering" Target="/word/numbering.xml" Id="R1c432cc8e449408e" /><Relationship Type="http://schemas.openxmlformats.org/officeDocument/2006/relationships/settings" Target="/word/settings.xml" Id="R6ac89fe445f14e03" /><Relationship Type="http://schemas.openxmlformats.org/officeDocument/2006/relationships/image" Target="/word/media/2a4d3da6-5b21-4932-9ec8-8c345497b5c0.png" Id="R3615d89773c24ec8" /></Relationships>
</file>