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0ab768e8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650733ce1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e239db0384746" /><Relationship Type="http://schemas.openxmlformats.org/officeDocument/2006/relationships/numbering" Target="/word/numbering.xml" Id="R2fed69e672ed49fb" /><Relationship Type="http://schemas.openxmlformats.org/officeDocument/2006/relationships/settings" Target="/word/settings.xml" Id="R896e074babbe4fe1" /><Relationship Type="http://schemas.openxmlformats.org/officeDocument/2006/relationships/image" Target="/word/media/48784e79-825c-4d41-8348-151fd9c820c8.png" Id="R559650733ce1463c" /></Relationships>
</file>