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8302faf6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9e3b0f57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12096f2874b9e" /><Relationship Type="http://schemas.openxmlformats.org/officeDocument/2006/relationships/numbering" Target="/word/numbering.xml" Id="Rb289729e16d94433" /><Relationship Type="http://schemas.openxmlformats.org/officeDocument/2006/relationships/settings" Target="/word/settings.xml" Id="R74c6c1a624334f3a" /><Relationship Type="http://schemas.openxmlformats.org/officeDocument/2006/relationships/image" Target="/word/media/cccca6b5-e035-47e1-b7c2-23f13d71c95a.png" Id="R7d7a9e3b0f574ebe" /></Relationships>
</file>