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193fbef8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f19167958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Ewassa,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263de1654582" /><Relationship Type="http://schemas.openxmlformats.org/officeDocument/2006/relationships/numbering" Target="/word/numbering.xml" Id="Rd9228304c5d44551" /><Relationship Type="http://schemas.openxmlformats.org/officeDocument/2006/relationships/settings" Target="/word/settings.xml" Id="R87a3aeb0ccd6411e" /><Relationship Type="http://schemas.openxmlformats.org/officeDocument/2006/relationships/image" Target="/word/media/0ae3eb6d-13c9-4602-a584-02b6af72fe04.png" Id="R28bf191679584ba4" /></Relationships>
</file>