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e3d89f8ca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e7cacc096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Fossonken,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b3dfa4c864b78" /><Relationship Type="http://schemas.openxmlformats.org/officeDocument/2006/relationships/numbering" Target="/word/numbering.xml" Id="R049214eedf0e4f85" /><Relationship Type="http://schemas.openxmlformats.org/officeDocument/2006/relationships/settings" Target="/word/settings.xml" Id="R1c73cb6d17424d14" /><Relationship Type="http://schemas.openxmlformats.org/officeDocument/2006/relationships/image" Target="/word/media/70236713-4e87-4407-a349-adff3698233e.png" Id="R849e7cacc0964bce" /></Relationships>
</file>