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7da27eff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15b25990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Galboual,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3e3309564a1c" /><Relationship Type="http://schemas.openxmlformats.org/officeDocument/2006/relationships/numbering" Target="/word/numbering.xml" Id="R941f0b56b1064e99" /><Relationship Type="http://schemas.openxmlformats.org/officeDocument/2006/relationships/settings" Target="/word/settings.xml" Id="R5179e5c58a9c424d" /><Relationship Type="http://schemas.openxmlformats.org/officeDocument/2006/relationships/image" Target="/word/media/25c0524b-9819-43a9-b4cc-544227072555.png" Id="R8aff15b259904590" /></Relationships>
</file>