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b1b61dc52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ff48d1122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Gboko,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c1fc0c04f4fd9" /><Relationship Type="http://schemas.openxmlformats.org/officeDocument/2006/relationships/numbering" Target="/word/numbering.xml" Id="R2e4576ce62da418e" /><Relationship Type="http://schemas.openxmlformats.org/officeDocument/2006/relationships/settings" Target="/word/settings.xml" Id="Rfa75abdbc49b4b12" /><Relationship Type="http://schemas.openxmlformats.org/officeDocument/2006/relationships/image" Target="/word/media/fc03b045-12a3-4e83-8d71-20173e250110.png" Id="Rf53ff48d11224ae7" /></Relationships>
</file>