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422ddc351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2faf8ab5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e5b3509245e7" /><Relationship Type="http://schemas.openxmlformats.org/officeDocument/2006/relationships/numbering" Target="/word/numbering.xml" Id="R13f4956dc9714b00" /><Relationship Type="http://schemas.openxmlformats.org/officeDocument/2006/relationships/settings" Target="/word/settings.xml" Id="R9f175a62d1ba4bd3" /><Relationship Type="http://schemas.openxmlformats.org/officeDocument/2006/relationships/image" Target="/word/media/60294702-da55-4e40-b2d5-9c97e6b1d263.png" Id="R1892faf8ab5d40ed" /></Relationships>
</file>