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e64d3c015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4d7637d7b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Gomana,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11a5f3efe4348" /><Relationship Type="http://schemas.openxmlformats.org/officeDocument/2006/relationships/numbering" Target="/word/numbering.xml" Id="R8126ac7cbae54acd" /><Relationship Type="http://schemas.openxmlformats.org/officeDocument/2006/relationships/settings" Target="/word/settings.xml" Id="Rb97b9bd78f3a4474" /><Relationship Type="http://schemas.openxmlformats.org/officeDocument/2006/relationships/image" Target="/word/media/b08c291c-cbcf-473f-8845-c9103f5dd8fc.png" Id="R2164d7637d7b40f3" /></Relationships>
</file>