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46df37ff6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0cb934d40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Goulof Atikou,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169c31a6046ed" /><Relationship Type="http://schemas.openxmlformats.org/officeDocument/2006/relationships/numbering" Target="/word/numbering.xml" Id="Rfbbb56d93ee94466" /><Relationship Type="http://schemas.openxmlformats.org/officeDocument/2006/relationships/settings" Target="/word/settings.xml" Id="R925e5bbfa0d4423f" /><Relationship Type="http://schemas.openxmlformats.org/officeDocument/2006/relationships/image" Target="/word/media/22aea062-969c-4fee-a30e-5ba40059ab10.png" Id="Ra620cb934d40463d" /></Relationships>
</file>