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3b552adf7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92215299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8a5f950b46c5" /><Relationship Type="http://schemas.openxmlformats.org/officeDocument/2006/relationships/numbering" Target="/word/numbering.xml" Id="Rb1d7e47beb534d32" /><Relationship Type="http://schemas.openxmlformats.org/officeDocument/2006/relationships/settings" Target="/word/settings.xml" Id="R3e53c68c2d5743eb" /><Relationship Type="http://schemas.openxmlformats.org/officeDocument/2006/relationships/image" Target="/word/media/9c3b3373-4f97-4ee4-a170-2faa2ee628ac.png" Id="R12e92215299340d3" /></Relationships>
</file>