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84217b0b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192d92e9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Houla-Wadlou,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0a9d966c44e22" /><Relationship Type="http://schemas.openxmlformats.org/officeDocument/2006/relationships/numbering" Target="/word/numbering.xml" Id="Rcdadabe54cf643f7" /><Relationship Type="http://schemas.openxmlformats.org/officeDocument/2006/relationships/settings" Target="/word/settings.xml" Id="R3293340fb20e45eb" /><Relationship Type="http://schemas.openxmlformats.org/officeDocument/2006/relationships/image" Target="/word/media/dd620903-a9ec-4c3d-91af-98cf2f98f4b8.png" Id="R5a1192d92e9841ce" /></Relationships>
</file>