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f4cb47f8f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d6b3f728a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b113d5cb94f0d" /><Relationship Type="http://schemas.openxmlformats.org/officeDocument/2006/relationships/numbering" Target="/word/numbering.xml" Id="R28d2bd532a4b4c4f" /><Relationship Type="http://schemas.openxmlformats.org/officeDocument/2006/relationships/settings" Target="/word/settings.xml" Id="Ra6dd65c42fa14469" /><Relationship Type="http://schemas.openxmlformats.org/officeDocument/2006/relationships/image" Target="/word/media/34a84393-dab5-4ce3-965f-acbd98db123a.png" Id="R0d2d6b3f728a4e32" /></Relationships>
</file>