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11676ad4c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eac56acd0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Iwo,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39b5890994f08" /><Relationship Type="http://schemas.openxmlformats.org/officeDocument/2006/relationships/numbering" Target="/word/numbering.xml" Id="R679af1f658974812" /><Relationship Type="http://schemas.openxmlformats.org/officeDocument/2006/relationships/settings" Target="/word/settings.xml" Id="R3411c8a871bf4f22" /><Relationship Type="http://schemas.openxmlformats.org/officeDocument/2006/relationships/image" Target="/word/media/4bc942be-5493-4f69-8054-e476f63fec2c.png" Id="Rb54eac56acd0421f" /></Relationships>
</file>