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accf567dc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b3bfb212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fbb38a86247c6" /><Relationship Type="http://schemas.openxmlformats.org/officeDocument/2006/relationships/numbering" Target="/word/numbering.xml" Id="R69330f587af64440" /><Relationship Type="http://schemas.openxmlformats.org/officeDocument/2006/relationships/settings" Target="/word/settings.xml" Id="R10d705c6d3f94ebb" /><Relationship Type="http://schemas.openxmlformats.org/officeDocument/2006/relationships/image" Target="/word/media/b2e33b4d-97a6-4125-9b27-72f82433450b.png" Id="Rfacb3bfb2121422c" /></Relationships>
</file>