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a1f6bf58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2debdf4f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Kamghe,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46afaefd4e0c" /><Relationship Type="http://schemas.openxmlformats.org/officeDocument/2006/relationships/numbering" Target="/word/numbering.xml" Id="R2cd9e717cda3491a" /><Relationship Type="http://schemas.openxmlformats.org/officeDocument/2006/relationships/settings" Target="/word/settings.xml" Id="Red8a190d37c74fc2" /><Relationship Type="http://schemas.openxmlformats.org/officeDocument/2006/relationships/image" Target="/word/media/07573994-1eaf-476d-a4ea-94a035ac6113.png" Id="R5732debdf4fb474a" /></Relationships>
</file>