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b9ac97f75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9342e39f2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Kefere,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6a589ca5e49ff" /><Relationship Type="http://schemas.openxmlformats.org/officeDocument/2006/relationships/numbering" Target="/word/numbering.xml" Id="R9d4cc15b9e304c02" /><Relationship Type="http://schemas.openxmlformats.org/officeDocument/2006/relationships/settings" Target="/word/settings.xml" Id="R36d638a0fbbd43bb" /><Relationship Type="http://schemas.openxmlformats.org/officeDocument/2006/relationships/image" Target="/word/media/bb271dfd-a505-4cf4-8ecd-76280a2deef6.png" Id="Rdc39342e39f246f3" /></Relationships>
</file>