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50afc82c9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9d29d1e10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Kekpoti,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a352bfcfd4d18" /><Relationship Type="http://schemas.openxmlformats.org/officeDocument/2006/relationships/numbering" Target="/word/numbering.xml" Id="R9509a5ea34f44acf" /><Relationship Type="http://schemas.openxmlformats.org/officeDocument/2006/relationships/settings" Target="/word/settings.xml" Id="Rc2977e3a19104cfa" /><Relationship Type="http://schemas.openxmlformats.org/officeDocument/2006/relationships/image" Target="/word/media/ae0df233-f182-4518-a987-af52805f6834.png" Id="R63f9d29d1e104943" /></Relationships>
</file>