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b93a3ed8b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c665a60b7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Kombo a Wase,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c673bc859495d" /><Relationship Type="http://schemas.openxmlformats.org/officeDocument/2006/relationships/numbering" Target="/word/numbering.xml" Id="R45f47ce9a2b44e47" /><Relationship Type="http://schemas.openxmlformats.org/officeDocument/2006/relationships/settings" Target="/word/settings.xml" Id="Re5678118410e4545" /><Relationship Type="http://schemas.openxmlformats.org/officeDocument/2006/relationships/image" Target="/word/media/b43dd40d-8bef-4b00-afe3-9b8e9b822431.png" Id="Rc35c665a60b74242" /></Relationships>
</file>