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2697f0387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5ef362be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Kondesong,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9b8b3b4534a1d" /><Relationship Type="http://schemas.openxmlformats.org/officeDocument/2006/relationships/numbering" Target="/word/numbering.xml" Id="Re7b0a56d4ffb4d37" /><Relationship Type="http://schemas.openxmlformats.org/officeDocument/2006/relationships/settings" Target="/word/settings.xml" Id="R64f631d344c74274" /><Relationship Type="http://schemas.openxmlformats.org/officeDocument/2006/relationships/image" Target="/word/media/20c8bcc7-8b50-4d71-b829-7826e457906f.png" Id="Rc8b5ef362be94975" /></Relationships>
</file>