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d6a66f88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e7691d7d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db30598d4ed7" /><Relationship Type="http://schemas.openxmlformats.org/officeDocument/2006/relationships/numbering" Target="/word/numbering.xml" Id="Ra8ffacf0bb7a4452" /><Relationship Type="http://schemas.openxmlformats.org/officeDocument/2006/relationships/settings" Target="/word/settings.xml" Id="Rbac82ac8c70548e2" /><Relationship Type="http://schemas.openxmlformats.org/officeDocument/2006/relationships/image" Target="/word/media/08d55a65-b031-436c-8f32-ed3cbd9b1c9a.png" Id="R647ee7691d7d4d7f" /></Relationships>
</file>