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0f1b5ffe8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3c2a123b8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Kouafang,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4a0ad5c8348cc" /><Relationship Type="http://schemas.openxmlformats.org/officeDocument/2006/relationships/numbering" Target="/word/numbering.xml" Id="Re2393aa1bdbd4538" /><Relationship Type="http://schemas.openxmlformats.org/officeDocument/2006/relationships/settings" Target="/word/settings.xml" Id="R25bac5cf401c43f2" /><Relationship Type="http://schemas.openxmlformats.org/officeDocument/2006/relationships/image" Target="/word/media/83f8b465-f37a-4597-bddf-695fb895cc9f.png" Id="Recc3c2a123b84f33" /></Relationships>
</file>