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ba0c05092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0a0634a5e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Ldengldeng,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b62effabb4199" /><Relationship Type="http://schemas.openxmlformats.org/officeDocument/2006/relationships/numbering" Target="/word/numbering.xml" Id="Rf0d5fbd9722249ab" /><Relationship Type="http://schemas.openxmlformats.org/officeDocument/2006/relationships/settings" Target="/word/settings.xml" Id="R5e9cf6a509b94fde" /><Relationship Type="http://schemas.openxmlformats.org/officeDocument/2006/relationships/image" Target="/word/media/7b7603f6-e86e-44b2-ba9d-e03fb58ddd56.png" Id="Rfcd0a0634a5e4cc5" /></Relationships>
</file>