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c8f0bc1a2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766c696e8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Lelep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97a6225c942ac" /><Relationship Type="http://schemas.openxmlformats.org/officeDocument/2006/relationships/numbering" Target="/word/numbering.xml" Id="R3a83124fa78a4b91" /><Relationship Type="http://schemas.openxmlformats.org/officeDocument/2006/relationships/settings" Target="/word/settings.xml" Id="R88aacde4f9f3467b" /><Relationship Type="http://schemas.openxmlformats.org/officeDocument/2006/relationships/image" Target="/word/media/e3e69739-3b35-4f9c-bb88-f04f9d3d8317.png" Id="Re93766c696e84de5" /></Relationships>
</file>