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c08072b17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0b52bb25d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Letie,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1fe90f75e4dcb" /><Relationship Type="http://schemas.openxmlformats.org/officeDocument/2006/relationships/numbering" Target="/word/numbering.xml" Id="Rf33707a0311f47d6" /><Relationship Type="http://schemas.openxmlformats.org/officeDocument/2006/relationships/settings" Target="/word/settings.xml" Id="Rbf677c35e1ae4ce4" /><Relationship Type="http://schemas.openxmlformats.org/officeDocument/2006/relationships/image" Target="/word/media/46d9f686-2c28-405e-94d9-bb8de2f157e0.png" Id="Rf0c0b52bb25d417d" /></Relationships>
</file>