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8c588427f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bc33b7fd5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Lobetal,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0b74e6ea24baf" /><Relationship Type="http://schemas.openxmlformats.org/officeDocument/2006/relationships/numbering" Target="/word/numbering.xml" Id="Re1b954ffdfd64f9c" /><Relationship Type="http://schemas.openxmlformats.org/officeDocument/2006/relationships/settings" Target="/word/settings.xml" Id="R144ef68d28de4767" /><Relationship Type="http://schemas.openxmlformats.org/officeDocument/2006/relationships/image" Target="/word/media/fe946476-3ae3-4786-99f5-3ffa646b643c.png" Id="Rc64bc33b7fd54f81" /></Relationships>
</file>