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efa309ddb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01c2d044f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Lougere Kondon,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93bf6170d4955" /><Relationship Type="http://schemas.openxmlformats.org/officeDocument/2006/relationships/numbering" Target="/word/numbering.xml" Id="Reaab3f47d4914562" /><Relationship Type="http://schemas.openxmlformats.org/officeDocument/2006/relationships/settings" Target="/word/settings.xml" Id="R5ba2e0d101ce4753" /><Relationship Type="http://schemas.openxmlformats.org/officeDocument/2006/relationships/image" Target="/word/media/c86bbe3f-7df9-4d77-bf89-bf3e241b956f.png" Id="R52001c2d044f47cf" /></Relationships>
</file>