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e1d52af9f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dc555f3f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8f6fd61447b6" /><Relationship Type="http://schemas.openxmlformats.org/officeDocument/2006/relationships/numbering" Target="/word/numbering.xml" Id="R5b993152a259428a" /><Relationship Type="http://schemas.openxmlformats.org/officeDocument/2006/relationships/settings" Target="/word/settings.xml" Id="R0cbad4b0b89148ff" /><Relationship Type="http://schemas.openxmlformats.org/officeDocument/2006/relationships/image" Target="/word/media/3f07a0ad-62c4-405e-a7b3-af7a37b6f57c.png" Id="R2b2dc555f3f34f97" /></Relationships>
</file>