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bdd7e04df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9da08d0cf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Mabobol,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dae404d5d4418" /><Relationship Type="http://schemas.openxmlformats.org/officeDocument/2006/relationships/numbering" Target="/word/numbering.xml" Id="Ra2352151a7e848d8" /><Relationship Type="http://schemas.openxmlformats.org/officeDocument/2006/relationships/settings" Target="/word/settings.xml" Id="R1a9b3b7e62dc4c2f" /><Relationship Type="http://schemas.openxmlformats.org/officeDocument/2006/relationships/image" Target="/word/media/b6708a38-5ff7-4abf-9323-de962f9b7fc0.png" Id="R01f9da08d0cf4f4b" /></Relationships>
</file>