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7adb1e54c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170c89893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Mahadiri,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893668f1f439a" /><Relationship Type="http://schemas.openxmlformats.org/officeDocument/2006/relationships/numbering" Target="/word/numbering.xml" Id="R6435930910104af7" /><Relationship Type="http://schemas.openxmlformats.org/officeDocument/2006/relationships/settings" Target="/word/settings.xml" Id="Rc1d0f1496dab44bd" /><Relationship Type="http://schemas.openxmlformats.org/officeDocument/2006/relationships/image" Target="/word/media/ea4ce9fb-4636-4831-9209-0f912d42bd02.png" Id="R555170c898934ef0" /></Relationships>
</file>