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a133bda6f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4e0a37be0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70b4baf9b48a0" /><Relationship Type="http://schemas.openxmlformats.org/officeDocument/2006/relationships/numbering" Target="/word/numbering.xml" Id="R8a2db5ca19114af3" /><Relationship Type="http://schemas.openxmlformats.org/officeDocument/2006/relationships/settings" Target="/word/settings.xml" Id="R2bd4aa2cec3c4a5c" /><Relationship Type="http://schemas.openxmlformats.org/officeDocument/2006/relationships/image" Target="/word/media/3a412b75-6f7f-46ac-a844-fcc3bd285328.png" Id="R8a74e0a37be040fa" /></Relationships>
</file>