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2507ec8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e624c424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bf3ebe7644e0" /><Relationship Type="http://schemas.openxmlformats.org/officeDocument/2006/relationships/numbering" Target="/word/numbering.xml" Id="R44552ee72e154e92" /><Relationship Type="http://schemas.openxmlformats.org/officeDocument/2006/relationships/settings" Target="/word/settings.xml" Id="Rfad92d925ca24a10" /><Relationship Type="http://schemas.openxmlformats.org/officeDocument/2006/relationships/image" Target="/word/media/c1841749-610d-4eeb-a145-e7d54b6b12a7.png" Id="Raf42e624c4244912" /></Relationships>
</file>